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A8" w:rsidRDefault="00DE0AA8" w:rsidP="00DE0AA8">
      <w:pPr>
        <w:widowControl w:val="0"/>
        <w:autoSpaceDE w:val="0"/>
        <w:autoSpaceDN w:val="0"/>
        <w:adjustRightInd w:val="0"/>
        <w:spacing w:line="720" w:lineRule="atLeast"/>
        <w:rPr>
          <w:b/>
          <w:bCs/>
          <w:sz w:val="32"/>
          <w:szCs w:val="32"/>
          <w:lang w:eastAsia="ja-JP"/>
        </w:rPr>
      </w:pPr>
      <w:proofErr w:type="spellStart"/>
      <w:r>
        <w:rPr>
          <w:rFonts w:ascii="Times" w:hAnsi="Times" w:cs="Times"/>
          <w:color w:val="191919"/>
          <w:sz w:val="18"/>
          <w:szCs w:val="18"/>
          <w:lang w:eastAsia="ja-JP"/>
        </w:rPr>
        <w:t>Adopted</w:t>
      </w:r>
      <w:proofErr w:type="spellEnd"/>
      <w:r>
        <w:rPr>
          <w:rFonts w:ascii="Times" w:hAnsi="Times" w:cs="Times"/>
          <w:color w:val="191919"/>
          <w:sz w:val="18"/>
          <w:szCs w:val="18"/>
          <w:lang w:eastAsia="ja-JP"/>
        </w:rPr>
        <w:t xml:space="preserve"> in </w:t>
      </w:r>
      <w:proofErr w:type="spellStart"/>
      <w:r>
        <w:rPr>
          <w:rFonts w:ascii="Times" w:hAnsi="Times" w:cs="Times"/>
          <w:color w:val="191919"/>
          <w:sz w:val="18"/>
          <w:szCs w:val="18"/>
          <w:lang w:eastAsia="ja-JP"/>
        </w:rPr>
        <w:t>Vienna</w:t>
      </w:r>
      <w:proofErr w:type="spellEnd"/>
      <w:r>
        <w:rPr>
          <w:rFonts w:ascii="Times" w:hAnsi="Times" w:cs="Times"/>
          <w:color w:val="191919"/>
          <w:sz w:val="18"/>
          <w:szCs w:val="18"/>
          <w:lang w:eastAsia="ja-JP"/>
        </w:rPr>
        <w:t xml:space="preserve"> </w:t>
      </w:r>
      <w:proofErr w:type="gramStart"/>
      <w:r>
        <w:rPr>
          <w:rFonts w:ascii="Times" w:hAnsi="Times" w:cs="Times"/>
          <w:color w:val="191919"/>
          <w:sz w:val="18"/>
          <w:szCs w:val="18"/>
          <w:lang w:eastAsia="ja-JP"/>
        </w:rPr>
        <w:t>September</w:t>
      </w:r>
      <w:proofErr w:type="gramEnd"/>
      <w:r>
        <w:rPr>
          <w:rFonts w:ascii="Times" w:hAnsi="Times" w:cs="Times"/>
          <w:color w:val="191919"/>
          <w:sz w:val="18"/>
          <w:szCs w:val="18"/>
          <w:lang w:eastAsia="ja-JP"/>
        </w:rPr>
        <w:t xml:space="preserve"> 19, 2015:</w:t>
      </w:r>
    </w:p>
    <w:p w:rsidR="00DE0AA8" w:rsidRDefault="00DE0AA8" w:rsidP="00DE0AA8">
      <w:pPr>
        <w:widowControl w:val="0"/>
        <w:autoSpaceDE w:val="0"/>
        <w:autoSpaceDN w:val="0"/>
        <w:adjustRightInd w:val="0"/>
        <w:ind w:right="-432"/>
        <w:rPr>
          <w:b/>
          <w:bCs/>
          <w:sz w:val="32"/>
          <w:szCs w:val="32"/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ind w:right="-432"/>
        <w:rPr>
          <w:b/>
          <w:bCs/>
          <w:sz w:val="32"/>
          <w:szCs w:val="32"/>
          <w:lang w:eastAsia="ja-JP"/>
        </w:rPr>
      </w:pPr>
      <w:proofErr w:type="spellStart"/>
      <w:r>
        <w:rPr>
          <w:b/>
          <w:bCs/>
          <w:sz w:val="32"/>
          <w:szCs w:val="32"/>
          <w:lang w:eastAsia="ja-JP"/>
        </w:rPr>
        <w:t>Agreement</w:t>
      </w:r>
      <w:proofErr w:type="spellEnd"/>
      <w:r>
        <w:rPr>
          <w:b/>
          <w:bCs/>
          <w:sz w:val="32"/>
          <w:szCs w:val="32"/>
          <w:lang w:eastAsia="ja-JP"/>
        </w:rPr>
        <w:t xml:space="preserve"> for a </w:t>
      </w:r>
      <w:bookmarkStart w:id="0" w:name="_GoBack"/>
      <w:r>
        <w:rPr>
          <w:b/>
          <w:bCs/>
          <w:sz w:val="32"/>
          <w:szCs w:val="32"/>
          <w:lang w:eastAsia="ja-JP"/>
        </w:rPr>
        <w:t xml:space="preserve">social progress </w:t>
      </w:r>
      <w:proofErr w:type="spellStart"/>
      <w:r>
        <w:rPr>
          <w:b/>
          <w:bCs/>
          <w:sz w:val="32"/>
          <w:szCs w:val="32"/>
          <w:lang w:eastAsia="ja-JP"/>
        </w:rPr>
        <w:t>protocol</w:t>
      </w:r>
      <w:proofErr w:type="spellEnd"/>
      <w:r>
        <w:rPr>
          <w:b/>
          <w:bCs/>
          <w:sz w:val="32"/>
          <w:szCs w:val="32"/>
          <w:lang w:eastAsia="ja-JP"/>
        </w:rPr>
        <w:t xml:space="preserve"> </w:t>
      </w:r>
      <w:bookmarkEnd w:id="0"/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rFonts w:ascii="Calibri" w:hAnsi="Calibri" w:cs="Calibri"/>
          <w:sz w:val="22"/>
          <w:szCs w:val="22"/>
          <w:lang w:eastAsia="ja-JP"/>
        </w:rPr>
      </w:pP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parties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this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agreement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take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immediate</w:t>
      </w:r>
      <w:proofErr w:type="spellEnd"/>
      <w:r>
        <w:rPr>
          <w:lang w:eastAsia="ja-JP"/>
        </w:rPr>
        <w:t xml:space="preserve"> action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tackle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challenges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facing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European</w:t>
      </w:r>
      <w:proofErr w:type="spellEnd"/>
      <w:r>
        <w:rPr>
          <w:lang w:eastAsia="ja-JP"/>
        </w:rPr>
        <w:t xml:space="preserve"> Union (EU)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strengthen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growth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combat</w:t>
      </w:r>
      <w:proofErr w:type="spellEnd"/>
      <w:r>
        <w:rPr>
          <w:lang w:eastAsia="ja-JP"/>
        </w:rPr>
        <w:t xml:space="preserve"> social dumping. </w:t>
      </w:r>
      <w:proofErr w:type="spellStart"/>
      <w:r>
        <w:rPr>
          <w:lang w:eastAsia="ja-JP"/>
        </w:rPr>
        <w:t>There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are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however</w:t>
      </w:r>
      <w:proofErr w:type="spellEnd"/>
      <w:r>
        <w:rPr>
          <w:lang w:eastAsia="ja-JP"/>
        </w:rPr>
        <w:t xml:space="preserve">, limitations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what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</w:t>
      </w:r>
      <w:proofErr w:type="spellEnd"/>
      <w:r>
        <w:rPr>
          <w:lang w:eastAsia="ja-JP"/>
        </w:rPr>
        <w:t xml:space="preserve"> be </w:t>
      </w:r>
      <w:proofErr w:type="spellStart"/>
      <w:r>
        <w:rPr>
          <w:lang w:eastAsia="ja-JP"/>
        </w:rPr>
        <w:t>achieved</w:t>
      </w:r>
      <w:proofErr w:type="spellEnd"/>
      <w:r>
        <w:rPr>
          <w:lang w:eastAsia="ja-JP"/>
        </w:rPr>
        <w:t xml:space="preserve"> under the </w:t>
      </w:r>
      <w:proofErr w:type="spellStart"/>
      <w:r>
        <w:rPr>
          <w:lang w:eastAsia="ja-JP"/>
        </w:rPr>
        <w:t>current</w:t>
      </w:r>
      <w:proofErr w:type="spellEnd"/>
      <w:r>
        <w:rPr>
          <w:lang w:eastAsia="ja-JP"/>
        </w:rPr>
        <w:t xml:space="preserve"> EU </w:t>
      </w:r>
      <w:proofErr w:type="spellStart"/>
      <w:r>
        <w:rPr>
          <w:lang w:eastAsia="ja-JP"/>
        </w:rPr>
        <w:t>treaties</w:t>
      </w:r>
      <w:proofErr w:type="spellEnd"/>
      <w:r>
        <w:rPr>
          <w:lang w:eastAsia="ja-JP"/>
        </w:rPr>
        <w:t xml:space="preserve">. </w:t>
      </w:r>
      <w:proofErr w:type="spellStart"/>
      <w:r>
        <w:rPr>
          <w:lang w:eastAsia="ja-JP"/>
        </w:rPr>
        <w:t>Therefore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leaders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SPD, SPÖ, SAP, DGB, ÖGB and LO, </w:t>
      </w:r>
      <w:proofErr w:type="spellStart"/>
      <w:r>
        <w:rPr>
          <w:lang w:eastAsia="ja-JP"/>
        </w:rPr>
        <w:t>have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agreed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conjunction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with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next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revision,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including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trade</w:t>
      </w:r>
      <w:proofErr w:type="spellEnd"/>
      <w:r>
        <w:rPr>
          <w:lang w:eastAsia="ja-JP"/>
        </w:rPr>
        <w:t xml:space="preserve"> union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should</w:t>
      </w:r>
      <w:proofErr w:type="spellEnd"/>
      <w:r>
        <w:rPr>
          <w:lang w:eastAsia="ja-JP"/>
        </w:rPr>
        <w:t xml:space="preserve"> be </w:t>
      </w:r>
      <w:proofErr w:type="spellStart"/>
      <w:r>
        <w:rPr>
          <w:lang w:eastAsia="ja-JP"/>
        </w:rPr>
        <w:t>strengthened</w:t>
      </w:r>
      <w:proofErr w:type="spellEnd"/>
      <w:r>
        <w:rPr>
          <w:lang w:eastAsia="ja-JP"/>
        </w:rPr>
        <w:t xml:space="preserve">. A social progress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should</w:t>
      </w:r>
      <w:proofErr w:type="spellEnd"/>
      <w:r>
        <w:rPr>
          <w:lang w:eastAsia="ja-JP"/>
        </w:rPr>
        <w:t xml:space="preserve"> be </w:t>
      </w:r>
      <w:proofErr w:type="spellStart"/>
      <w:r>
        <w:rPr>
          <w:lang w:eastAsia="ja-JP"/>
        </w:rPr>
        <w:t>attached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treaties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clearly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stating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freedoms</w:t>
      </w:r>
      <w:proofErr w:type="spellEnd"/>
      <w:r>
        <w:rPr>
          <w:lang w:eastAsia="ja-JP"/>
        </w:rPr>
        <w:t xml:space="preserve"> on the </w:t>
      </w:r>
      <w:proofErr w:type="spellStart"/>
      <w:r>
        <w:rPr>
          <w:lang w:eastAsia="ja-JP"/>
        </w:rPr>
        <w:t>internal</w:t>
      </w:r>
      <w:proofErr w:type="spellEnd"/>
      <w:r>
        <w:rPr>
          <w:lang w:eastAsia="ja-JP"/>
        </w:rPr>
        <w:t xml:space="preserve"> market do not </w:t>
      </w:r>
      <w:proofErr w:type="spellStart"/>
      <w:r>
        <w:rPr>
          <w:lang w:eastAsia="ja-JP"/>
        </w:rPr>
        <w:t>incorporate</w:t>
      </w:r>
      <w:proofErr w:type="spellEnd"/>
      <w:r>
        <w:rPr>
          <w:lang w:eastAsia="ja-JP"/>
        </w:rPr>
        <w:t xml:space="preserve"> the prohibition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restrictions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but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instead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provide</w:t>
      </w:r>
      <w:proofErr w:type="spellEnd"/>
      <w:r>
        <w:rPr>
          <w:lang w:eastAsia="ja-JP"/>
        </w:rPr>
        <w:t xml:space="preserve"> for </w:t>
      </w:r>
      <w:proofErr w:type="spellStart"/>
      <w:r>
        <w:rPr>
          <w:lang w:eastAsia="ja-JP"/>
        </w:rPr>
        <w:t>equal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treatment</w:t>
      </w:r>
      <w:proofErr w:type="spellEnd"/>
      <w:r>
        <w:rPr>
          <w:lang w:eastAsia="ja-JP"/>
        </w:rPr>
        <w:t xml:space="preserve">.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lang w:eastAsia="ja-JP"/>
        </w:rPr>
      </w:pPr>
      <w:r>
        <w:rPr>
          <w:lang w:eastAsia="ja-JP"/>
        </w:rPr>
        <w:t xml:space="preserve">Three </w:t>
      </w:r>
      <w:proofErr w:type="spellStart"/>
      <w:r>
        <w:rPr>
          <w:lang w:eastAsia="ja-JP"/>
        </w:rPr>
        <w:t>crucial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points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be </w:t>
      </w:r>
      <w:proofErr w:type="spellStart"/>
      <w:r>
        <w:rPr>
          <w:lang w:eastAsia="ja-JP"/>
        </w:rPr>
        <w:t>included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such</w:t>
      </w:r>
      <w:proofErr w:type="spellEnd"/>
      <w:r>
        <w:rPr>
          <w:lang w:eastAsia="ja-JP"/>
        </w:rPr>
        <w:t xml:space="preserve"> a social progress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. </w:t>
      </w:r>
      <w:proofErr w:type="spellStart"/>
      <w:r>
        <w:rPr>
          <w:lang w:eastAsia="ja-JP"/>
        </w:rPr>
        <w:t>Firstly</w:t>
      </w:r>
      <w:proofErr w:type="spellEnd"/>
      <w:r>
        <w:rPr>
          <w:lang w:eastAsia="ja-JP"/>
        </w:rPr>
        <w:t xml:space="preserve"> a definition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social progress and social market </w:t>
      </w:r>
      <w:proofErr w:type="spellStart"/>
      <w:r>
        <w:rPr>
          <w:lang w:eastAsia="ja-JP"/>
        </w:rPr>
        <w:t>economy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secondly</w:t>
      </w:r>
      <w:proofErr w:type="spellEnd"/>
      <w:r>
        <w:rPr>
          <w:lang w:eastAsia="ja-JP"/>
        </w:rPr>
        <w:t xml:space="preserve"> a </w:t>
      </w:r>
      <w:proofErr w:type="spellStart"/>
      <w:r>
        <w:rPr>
          <w:lang w:eastAsia="ja-JP"/>
        </w:rPr>
        <w:t>rebalancing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fundamental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freedoms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finally</w:t>
      </w:r>
      <w:proofErr w:type="spellEnd"/>
      <w:r>
        <w:rPr>
          <w:lang w:eastAsia="ja-JP"/>
        </w:rPr>
        <w:t xml:space="preserve"> a </w:t>
      </w:r>
      <w:proofErr w:type="spellStart"/>
      <w:r>
        <w:rPr>
          <w:lang w:eastAsia="ja-JP"/>
        </w:rPr>
        <w:t>safeguard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clause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protecting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autonomy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</w:t>
      </w:r>
      <w:proofErr w:type="gramStart"/>
      <w:r>
        <w:rPr>
          <w:lang w:eastAsia="ja-JP"/>
        </w:rPr>
        <w:t>social partners</w:t>
      </w:r>
      <w:proofErr w:type="gramEnd"/>
      <w:r>
        <w:rPr>
          <w:lang w:eastAsia="ja-JP"/>
        </w:rPr>
        <w:t>.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  <w:r>
        <w:rPr>
          <w:u w:val="single"/>
          <w:lang w:eastAsia="ja-JP"/>
        </w:rPr>
        <w:t xml:space="preserve">Definition </w:t>
      </w:r>
      <w:proofErr w:type="spellStart"/>
      <w:r>
        <w:rPr>
          <w:u w:val="single"/>
          <w:lang w:eastAsia="ja-JP"/>
        </w:rPr>
        <w:t>of</w:t>
      </w:r>
      <w:proofErr w:type="spellEnd"/>
      <w:r>
        <w:rPr>
          <w:u w:val="single"/>
          <w:lang w:eastAsia="ja-JP"/>
        </w:rPr>
        <w:t xml:space="preserve"> “social progress” and “social market </w:t>
      </w:r>
      <w:proofErr w:type="spellStart"/>
      <w:r>
        <w:rPr>
          <w:u w:val="single"/>
          <w:lang w:eastAsia="ja-JP"/>
        </w:rPr>
        <w:t>economy</w:t>
      </w:r>
      <w:proofErr w:type="spellEnd"/>
      <w:r>
        <w:rPr>
          <w:u w:val="single"/>
          <w:lang w:eastAsia="ja-JP"/>
        </w:rPr>
        <w:t xml:space="preserve">”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rFonts w:ascii="Calibri" w:hAnsi="Calibri" w:cs="Calibri"/>
          <w:sz w:val="22"/>
          <w:szCs w:val="22"/>
          <w:lang w:eastAsia="ja-JP"/>
        </w:rPr>
      </w:pPr>
      <w:r>
        <w:rPr>
          <w:lang w:eastAsia="ja-JP"/>
        </w:rPr>
        <w:t xml:space="preserve">The </w:t>
      </w:r>
      <w:proofErr w:type="spellStart"/>
      <w:r>
        <w:rPr>
          <w:lang w:eastAsia="ja-JP"/>
        </w:rPr>
        <w:t>Lisbon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states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the </w:t>
      </w:r>
      <w:r>
        <w:rPr>
          <w:i/>
          <w:iCs/>
          <w:lang w:eastAsia="ja-JP"/>
        </w:rPr>
        <w:t xml:space="preserve">Union </w:t>
      </w:r>
      <w:proofErr w:type="spellStart"/>
      <w:r>
        <w:rPr>
          <w:i/>
          <w:iCs/>
          <w:lang w:eastAsia="ja-JP"/>
        </w:rPr>
        <w:t>shall</w:t>
      </w:r>
      <w:proofErr w:type="spellEnd"/>
      <w:r>
        <w:rPr>
          <w:i/>
          <w:iCs/>
          <w:lang w:eastAsia="ja-JP"/>
        </w:rPr>
        <w:t xml:space="preserve"> </w:t>
      </w:r>
      <w:proofErr w:type="spellStart"/>
      <w:r>
        <w:rPr>
          <w:i/>
          <w:iCs/>
          <w:lang w:eastAsia="ja-JP"/>
        </w:rPr>
        <w:t>work</w:t>
      </w:r>
      <w:proofErr w:type="spellEnd"/>
      <w:r>
        <w:rPr>
          <w:i/>
          <w:iCs/>
          <w:lang w:eastAsia="ja-JP"/>
        </w:rPr>
        <w:t xml:space="preserve"> for a </w:t>
      </w:r>
      <w:proofErr w:type="spellStart"/>
      <w:r>
        <w:rPr>
          <w:i/>
          <w:iCs/>
          <w:lang w:eastAsia="ja-JP"/>
        </w:rPr>
        <w:t>highly</w:t>
      </w:r>
      <w:proofErr w:type="spellEnd"/>
      <w:r>
        <w:rPr>
          <w:i/>
          <w:iCs/>
          <w:lang w:eastAsia="ja-JP"/>
        </w:rPr>
        <w:t xml:space="preserve"> </w:t>
      </w:r>
      <w:proofErr w:type="spellStart"/>
      <w:r>
        <w:rPr>
          <w:i/>
          <w:iCs/>
          <w:lang w:eastAsia="ja-JP"/>
        </w:rPr>
        <w:t>competitive</w:t>
      </w:r>
      <w:proofErr w:type="spellEnd"/>
      <w:r>
        <w:rPr>
          <w:i/>
          <w:iCs/>
          <w:lang w:eastAsia="ja-JP"/>
        </w:rPr>
        <w:t xml:space="preserve"> social market </w:t>
      </w:r>
      <w:proofErr w:type="spellStart"/>
      <w:r>
        <w:rPr>
          <w:i/>
          <w:iCs/>
          <w:lang w:eastAsia="ja-JP"/>
        </w:rPr>
        <w:t>economy</w:t>
      </w:r>
      <w:proofErr w:type="spellEnd"/>
      <w:r>
        <w:rPr>
          <w:i/>
          <w:iCs/>
          <w:lang w:eastAsia="ja-JP"/>
        </w:rPr>
        <w:t xml:space="preserve">, </w:t>
      </w:r>
      <w:proofErr w:type="spellStart"/>
      <w:r>
        <w:rPr>
          <w:i/>
          <w:iCs/>
          <w:lang w:eastAsia="ja-JP"/>
        </w:rPr>
        <w:t>aiming</w:t>
      </w:r>
      <w:proofErr w:type="spellEnd"/>
      <w:r>
        <w:rPr>
          <w:i/>
          <w:iCs/>
          <w:lang w:eastAsia="ja-JP"/>
        </w:rPr>
        <w:t xml:space="preserve"> at full </w:t>
      </w:r>
      <w:proofErr w:type="spellStart"/>
      <w:r>
        <w:rPr>
          <w:i/>
          <w:iCs/>
          <w:lang w:eastAsia="ja-JP"/>
        </w:rPr>
        <w:t>employment</w:t>
      </w:r>
      <w:proofErr w:type="spellEnd"/>
      <w:r>
        <w:rPr>
          <w:i/>
          <w:iCs/>
          <w:lang w:eastAsia="ja-JP"/>
        </w:rPr>
        <w:t xml:space="preserve"> and social progress</w:t>
      </w:r>
      <w:r>
        <w:rPr>
          <w:lang w:eastAsia="ja-JP"/>
        </w:rPr>
        <w:t>.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 xml:space="preserve">The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needs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make </w:t>
      </w:r>
      <w:proofErr w:type="spellStart"/>
      <w:r>
        <w:rPr>
          <w:lang w:eastAsia="ja-JP"/>
        </w:rPr>
        <w:t>clear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a social market </w:t>
      </w:r>
      <w:proofErr w:type="spellStart"/>
      <w:r>
        <w:rPr>
          <w:lang w:eastAsia="ja-JP"/>
        </w:rPr>
        <w:t>economy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combines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growth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with</w:t>
      </w:r>
      <w:proofErr w:type="spellEnd"/>
      <w:r>
        <w:rPr>
          <w:lang w:eastAsia="ja-JP"/>
        </w:rPr>
        <w:t xml:space="preserve"> social </w:t>
      </w:r>
      <w:proofErr w:type="spellStart"/>
      <w:r>
        <w:rPr>
          <w:lang w:eastAsia="ja-JP"/>
        </w:rPr>
        <w:t>justice</w:t>
      </w:r>
      <w:proofErr w:type="spellEnd"/>
      <w:r>
        <w:rPr>
          <w:lang w:eastAsia="ja-JP"/>
        </w:rPr>
        <w:t xml:space="preserve"> and strong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’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.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the co-determination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employees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their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companies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factories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essential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prerequisites</w:t>
      </w:r>
      <w:proofErr w:type="spellEnd"/>
      <w:r>
        <w:rPr>
          <w:lang w:eastAsia="ja-JP"/>
        </w:rPr>
        <w:t xml:space="preserve"> for social participation, </w:t>
      </w:r>
      <w:proofErr w:type="spellStart"/>
      <w:r>
        <w:rPr>
          <w:lang w:eastAsia="ja-JP"/>
        </w:rPr>
        <w:t>peace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within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society</w:t>
      </w:r>
      <w:proofErr w:type="spellEnd"/>
      <w:r>
        <w:rPr>
          <w:lang w:eastAsia="ja-JP"/>
        </w:rPr>
        <w:t xml:space="preserve"> and long-term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success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based</w:t>
      </w:r>
      <w:proofErr w:type="spellEnd"/>
      <w:r>
        <w:rPr>
          <w:lang w:eastAsia="ja-JP"/>
        </w:rPr>
        <w:t xml:space="preserve"> on the </w:t>
      </w:r>
      <w:proofErr w:type="spellStart"/>
      <w:r>
        <w:rPr>
          <w:lang w:eastAsia="ja-JP"/>
        </w:rPr>
        <w:t>quality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</w:t>
      </w:r>
      <w:proofErr w:type="spellEnd"/>
      <w:r>
        <w:rPr>
          <w:lang w:eastAsia="ja-JP"/>
        </w:rPr>
        <w:t xml:space="preserve">.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 xml:space="preserve">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standards must not be </w:t>
      </w:r>
      <w:proofErr w:type="spellStart"/>
      <w:r>
        <w:rPr>
          <w:lang w:eastAsia="ja-JP"/>
        </w:rPr>
        <w:t>restricted</w:t>
      </w:r>
      <w:proofErr w:type="spellEnd"/>
      <w:r>
        <w:rPr>
          <w:lang w:eastAsia="ja-JP"/>
        </w:rPr>
        <w:t xml:space="preserve"> by </w:t>
      </w:r>
      <w:proofErr w:type="spellStart"/>
      <w:r>
        <w:rPr>
          <w:lang w:eastAsia="ja-JP"/>
        </w:rPr>
        <w:t>competition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liberalisation</w:t>
      </w:r>
      <w:proofErr w:type="spellEnd"/>
      <w:r>
        <w:rPr>
          <w:lang w:eastAsia="ja-JP"/>
        </w:rPr>
        <w:t xml:space="preserve"> on the </w:t>
      </w:r>
      <w:proofErr w:type="spellStart"/>
      <w:r>
        <w:rPr>
          <w:lang w:eastAsia="ja-JP"/>
        </w:rPr>
        <w:t>internal</w:t>
      </w:r>
      <w:proofErr w:type="spellEnd"/>
      <w:r>
        <w:rPr>
          <w:lang w:eastAsia="ja-JP"/>
        </w:rPr>
        <w:t xml:space="preserve"> market. The Union </w:t>
      </w:r>
      <w:proofErr w:type="spellStart"/>
      <w:r>
        <w:rPr>
          <w:lang w:eastAsia="ja-JP"/>
        </w:rPr>
        <w:t>should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aim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: </w:t>
      </w:r>
    </w:p>
    <w:p w:rsidR="00DE0AA8" w:rsidRDefault="00DE0AA8" w:rsidP="00DE0A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proofErr w:type="spellStart"/>
      <w:r>
        <w:rPr>
          <w:lang w:eastAsia="ja-JP"/>
        </w:rPr>
        <w:t>improve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living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working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conditions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its</w:t>
      </w:r>
      <w:proofErr w:type="spellEnd"/>
      <w:r>
        <w:rPr>
          <w:lang w:eastAsia="ja-JP"/>
        </w:rPr>
        <w:t xml:space="preserve"> population, </w:t>
      </w:r>
      <w:proofErr w:type="spellStart"/>
      <w:r>
        <w:rPr>
          <w:lang w:eastAsia="ja-JP"/>
        </w:rPr>
        <w:t>ensure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effective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exercise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principles</w:t>
      </w:r>
      <w:proofErr w:type="spellEnd"/>
      <w:r>
        <w:rPr>
          <w:lang w:eastAsia="ja-JP"/>
        </w:rPr>
        <w:t xml:space="preserve"> and in </w:t>
      </w:r>
      <w:proofErr w:type="spellStart"/>
      <w:r>
        <w:rPr>
          <w:lang w:eastAsia="ja-JP"/>
        </w:rPr>
        <w:t>particular</w:t>
      </w:r>
      <w:proofErr w:type="spellEnd"/>
      <w:r>
        <w:rPr>
          <w:lang w:eastAsia="ja-JP"/>
        </w:rPr>
        <w:t xml:space="preserve"> the right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negotiate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conclude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enforce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collective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agreements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take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collective</w:t>
      </w:r>
      <w:proofErr w:type="spellEnd"/>
      <w:r>
        <w:rPr>
          <w:lang w:eastAsia="ja-JP"/>
        </w:rPr>
        <w:t xml:space="preserve"> action.</w:t>
      </w:r>
    </w:p>
    <w:p w:rsidR="00DE0AA8" w:rsidRDefault="00DE0AA8" w:rsidP="00DE0A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in </w:t>
      </w:r>
      <w:proofErr w:type="spellStart"/>
      <w:r>
        <w:rPr>
          <w:lang w:eastAsia="ja-JP"/>
        </w:rPr>
        <w:t>particular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protect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 by </w:t>
      </w:r>
      <w:proofErr w:type="spellStart"/>
      <w:r>
        <w:rPr>
          <w:lang w:eastAsia="ja-JP"/>
        </w:rPr>
        <w:t>recognising</w:t>
      </w:r>
      <w:proofErr w:type="spellEnd"/>
      <w:r>
        <w:rPr>
          <w:lang w:eastAsia="ja-JP"/>
        </w:rPr>
        <w:t xml:space="preserve"> the right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trade</w:t>
      </w:r>
      <w:proofErr w:type="spellEnd"/>
      <w:r>
        <w:rPr>
          <w:lang w:eastAsia="ja-JP"/>
        </w:rPr>
        <w:t xml:space="preserve"> unions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strive</w:t>
      </w:r>
      <w:proofErr w:type="spellEnd"/>
      <w:r>
        <w:rPr>
          <w:lang w:eastAsia="ja-JP"/>
        </w:rPr>
        <w:t xml:space="preserve"> for the </w:t>
      </w:r>
      <w:proofErr w:type="spellStart"/>
      <w:r>
        <w:rPr>
          <w:lang w:eastAsia="ja-JP"/>
        </w:rPr>
        <w:t>protection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existing</w:t>
      </w:r>
      <w:proofErr w:type="spellEnd"/>
      <w:r>
        <w:rPr>
          <w:lang w:eastAsia="ja-JP"/>
        </w:rPr>
        <w:t xml:space="preserve"> standards as </w:t>
      </w:r>
      <w:proofErr w:type="spellStart"/>
      <w:r>
        <w:rPr>
          <w:lang w:eastAsia="ja-JP"/>
        </w:rPr>
        <w:t>well</w:t>
      </w:r>
      <w:proofErr w:type="spellEnd"/>
      <w:r>
        <w:rPr>
          <w:lang w:eastAsia="ja-JP"/>
        </w:rPr>
        <w:t xml:space="preserve"> as for the </w:t>
      </w:r>
      <w:proofErr w:type="spellStart"/>
      <w:r>
        <w:rPr>
          <w:lang w:eastAsia="ja-JP"/>
        </w:rPr>
        <w:t>improvement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living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working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conditions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 in the Union </w:t>
      </w:r>
      <w:proofErr w:type="spellStart"/>
      <w:r>
        <w:rPr>
          <w:lang w:eastAsia="ja-JP"/>
        </w:rPr>
        <w:t>also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beyond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existing</w:t>
      </w:r>
      <w:proofErr w:type="spellEnd"/>
      <w:r>
        <w:rPr>
          <w:lang w:eastAsia="ja-JP"/>
        </w:rPr>
        <w:t xml:space="preserve"> (minimum) standards. </w:t>
      </w:r>
      <w:proofErr w:type="spellStart"/>
      <w:r>
        <w:rPr>
          <w:lang w:eastAsia="ja-JP"/>
        </w:rPr>
        <w:t>Furthermore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fight </w:t>
      </w:r>
      <w:proofErr w:type="spellStart"/>
      <w:r>
        <w:rPr>
          <w:lang w:eastAsia="ja-JP"/>
        </w:rPr>
        <w:t>unfair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competition</w:t>
      </w:r>
      <w:proofErr w:type="spellEnd"/>
      <w:r>
        <w:rPr>
          <w:lang w:eastAsia="ja-JP"/>
        </w:rPr>
        <w:t xml:space="preserve"> on </w:t>
      </w:r>
      <w:proofErr w:type="spellStart"/>
      <w:r>
        <w:rPr>
          <w:lang w:eastAsia="ja-JP"/>
        </w:rPr>
        <w:t>wages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working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conditions</w:t>
      </w:r>
      <w:proofErr w:type="spellEnd"/>
      <w:r>
        <w:rPr>
          <w:lang w:eastAsia="ja-JP"/>
        </w:rPr>
        <w:t xml:space="preserve">, and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demand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equal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treatment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regardless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nationality</w:t>
      </w:r>
      <w:proofErr w:type="spellEnd"/>
      <w:r>
        <w:rPr>
          <w:lang w:eastAsia="ja-JP"/>
        </w:rPr>
        <w:t xml:space="preserve"> or on </w:t>
      </w:r>
      <w:proofErr w:type="spellStart"/>
      <w:r>
        <w:rPr>
          <w:lang w:eastAsia="ja-JP"/>
        </w:rPr>
        <w:t>any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other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grounds</w:t>
      </w:r>
      <w:proofErr w:type="spellEnd"/>
      <w:r>
        <w:rPr>
          <w:lang w:eastAsia="ja-JP"/>
        </w:rPr>
        <w:t>.</w:t>
      </w:r>
    </w:p>
    <w:p w:rsidR="00DE0AA8" w:rsidRDefault="00DE0AA8" w:rsidP="00DE0A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proofErr w:type="spellStart"/>
      <w:r>
        <w:rPr>
          <w:lang w:eastAsia="ja-JP"/>
        </w:rPr>
        <w:t>ensure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based</w:t>
      </w:r>
      <w:proofErr w:type="spellEnd"/>
      <w:r>
        <w:rPr>
          <w:lang w:eastAsia="ja-JP"/>
        </w:rPr>
        <w:t xml:space="preserve"> on the </w:t>
      </w:r>
      <w:proofErr w:type="spellStart"/>
      <w:r>
        <w:rPr>
          <w:lang w:eastAsia="ja-JP"/>
        </w:rPr>
        <w:t>principle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non-regression, </w:t>
      </w:r>
      <w:proofErr w:type="spellStart"/>
      <w:r>
        <w:rPr>
          <w:lang w:eastAsia="ja-JP"/>
        </w:rPr>
        <w:t>Member</w:t>
      </w:r>
      <w:proofErr w:type="spellEnd"/>
      <w:r>
        <w:rPr>
          <w:lang w:eastAsia="ja-JP"/>
        </w:rPr>
        <w:t xml:space="preserve"> States </w:t>
      </w:r>
      <w:proofErr w:type="spellStart"/>
      <w:r>
        <w:rPr>
          <w:lang w:eastAsia="ja-JP"/>
        </w:rPr>
        <w:t>have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freedom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go </w:t>
      </w:r>
      <w:proofErr w:type="spellStart"/>
      <w:r>
        <w:rPr>
          <w:lang w:eastAsia="ja-JP"/>
        </w:rPr>
        <w:t>beyond</w:t>
      </w:r>
      <w:proofErr w:type="spellEnd"/>
      <w:r>
        <w:rPr>
          <w:lang w:eastAsia="ja-JP"/>
        </w:rPr>
        <w:t xml:space="preserve"> EU minimum standards in order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maintain</w:t>
      </w:r>
      <w:proofErr w:type="spellEnd"/>
      <w:r>
        <w:rPr>
          <w:lang w:eastAsia="ja-JP"/>
        </w:rPr>
        <w:t xml:space="preserve"> or </w:t>
      </w:r>
      <w:proofErr w:type="spellStart"/>
      <w:r>
        <w:rPr>
          <w:lang w:eastAsia="ja-JP"/>
        </w:rPr>
        <w:t>introduce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stricter</w:t>
      </w:r>
      <w:proofErr w:type="spellEnd"/>
      <w:r>
        <w:rPr>
          <w:lang w:eastAsia="ja-JP"/>
        </w:rPr>
        <w:t xml:space="preserve"> national </w:t>
      </w:r>
      <w:proofErr w:type="spellStart"/>
      <w:r>
        <w:rPr>
          <w:lang w:eastAsia="ja-JP"/>
        </w:rPr>
        <w:t>rules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more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beneficial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>.</w:t>
      </w:r>
    </w:p>
    <w:p w:rsidR="00DE0AA8" w:rsidRDefault="00DE0AA8" w:rsidP="00DE0A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  <w:r>
        <w:rPr>
          <w:u w:val="single"/>
          <w:lang w:eastAsia="ja-JP"/>
        </w:rPr>
        <w:t xml:space="preserve">The </w:t>
      </w:r>
      <w:proofErr w:type="spellStart"/>
      <w:r>
        <w:rPr>
          <w:u w:val="single"/>
          <w:lang w:eastAsia="ja-JP"/>
        </w:rPr>
        <w:t>relationship</w:t>
      </w:r>
      <w:proofErr w:type="spellEnd"/>
      <w:r>
        <w:rPr>
          <w:u w:val="single"/>
          <w:lang w:eastAsia="ja-JP"/>
        </w:rPr>
        <w:t xml:space="preserve"> </w:t>
      </w:r>
      <w:proofErr w:type="spellStart"/>
      <w:r>
        <w:rPr>
          <w:u w:val="single"/>
          <w:lang w:eastAsia="ja-JP"/>
        </w:rPr>
        <w:t>between</w:t>
      </w:r>
      <w:proofErr w:type="spellEnd"/>
      <w:r>
        <w:rPr>
          <w:u w:val="single"/>
          <w:lang w:eastAsia="ja-JP"/>
        </w:rPr>
        <w:t xml:space="preserve"> fundamental social </w:t>
      </w:r>
      <w:proofErr w:type="spellStart"/>
      <w:r>
        <w:rPr>
          <w:u w:val="single"/>
          <w:lang w:eastAsia="ja-JP"/>
        </w:rPr>
        <w:t>rights</w:t>
      </w:r>
      <w:proofErr w:type="spellEnd"/>
      <w:r>
        <w:rPr>
          <w:u w:val="single"/>
          <w:lang w:eastAsia="ja-JP"/>
        </w:rPr>
        <w:t xml:space="preserve"> and </w:t>
      </w:r>
      <w:proofErr w:type="spellStart"/>
      <w:r>
        <w:rPr>
          <w:u w:val="single"/>
          <w:lang w:eastAsia="ja-JP"/>
        </w:rPr>
        <w:t>economic</w:t>
      </w:r>
      <w:proofErr w:type="spellEnd"/>
      <w:r>
        <w:rPr>
          <w:u w:val="single"/>
          <w:lang w:eastAsia="ja-JP"/>
        </w:rPr>
        <w:t xml:space="preserve"> </w:t>
      </w:r>
      <w:proofErr w:type="spellStart"/>
      <w:r>
        <w:rPr>
          <w:u w:val="single"/>
          <w:lang w:eastAsia="ja-JP"/>
        </w:rPr>
        <w:t>freedoms</w:t>
      </w:r>
      <w:proofErr w:type="spellEnd"/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 xml:space="preserve">The </w:t>
      </w:r>
      <w:proofErr w:type="spellStart"/>
      <w:r>
        <w:rPr>
          <w:lang w:eastAsia="ja-JP"/>
        </w:rPr>
        <w:t>European</w:t>
      </w:r>
      <w:proofErr w:type="spellEnd"/>
      <w:r>
        <w:rPr>
          <w:lang w:eastAsia="ja-JP"/>
        </w:rPr>
        <w:t xml:space="preserve"> Court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Justice</w:t>
      </w:r>
      <w:proofErr w:type="spellEnd"/>
      <w:r>
        <w:rPr>
          <w:lang w:eastAsia="ja-JP"/>
        </w:rPr>
        <w:t xml:space="preserve"> (</w:t>
      </w:r>
      <w:proofErr w:type="spellStart"/>
      <w:r>
        <w:rPr>
          <w:lang w:eastAsia="ja-JP"/>
        </w:rPr>
        <w:t>ECJ</w:t>
      </w:r>
      <w:proofErr w:type="spellEnd"/>
      <w:r>
        <w:rPr>
          <w:lang w:eastAsia="ja-JP"/>
        </w:rPr>
        <w:t xml:space="preserve">) has, </w:t>
      </w:r>
      <w:proofErr w:type="spellStart"/>
      <w:r>
        <w:rPr>
          <w:lang w:eastAsia="ja-JP"/>
        </w:rPr>
        <w:t>through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rulings</w:t>
      </w:r>
      <w:proofErr w:type="spellEnd"/>
      <w:r>
        <w:rPr>
          <w:lang w:eastAsia="ja-JP"/>
        </w:rPr>
        <w:t xml:space="preserve"> in the Viking, Laval, </w:t>
      </w:r>
      <w:proofErr w:type="spellStart"/>
      <w:r>
        <w:rPr>
          <w:lang w:eastAsia="ja-JP"/>
        </w:rPr>
        <w:t>Rüffert</w:t>
      </w:r>
      <w:proofErr w:type="spellEnd"/>
      <w:r>
        <w:rPr>
          <w:lang w:eastAsia="ja-JP"/>
        </w:rPr>
        <w:t xml:space="preserve"> and Luxemburg </w:t>
      </w:r>
      <w:proofErr w:type="spellStart"/>
      <w:r>
        <w:rPr>
          <w:lang w:eastAsia="ja-JP"/>
        </w:rPr>
        <w:t>cases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restricted</w:t>
      </w:r>
      <w:proofErr w:type="spellEnd"/>
      <w:r>
        <w:rPr>
          <w:lang w:eastAsia="ja-JP"/>
        </w:rPr>
        <w:t xml:space="preserve"> 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opened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up</w:t>
      </w:r>
      <w:proofErr w:type="spellEnd"/>
      <w:r>
        <w:rPr>
          <w:lang w:eastAsia="ja-JP"/>
        </w:rPr>
        <w:t xml:space="preserve"> for </w:t>
      </w:r>
      <w:proofErr w:type="spellStart"/>
      <w:r>
        <w:rPr>
          <w:lang w:eastAsia="ja-JP"/>
        </w:rPr>
        <w:t>competition</w:t>
      </w:r>
      <w:proofErr w:type="spellEnd"/>
      <w:r>
        <w:rPr>
          <w:lang w:eastAsia="ja-JP"/>
        </w:rPr>
        <w:t xml:space="preserve"> on </w:t>
      </w:r>
      <w:proofErr w:type="spellStart"/>
      <w:r>
        <w:rPr>
          <w:lang w:eastAsia="ja-JP"/>
        </w:rPr>
        <w:t>wages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lastRenderedPageBreak/>
        <w:t>workers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conditions</w:t>
      </w:r>
      <w:proofErr w:type="spellEnd"/>
      <w:r>
        <w:rPr>
          <w:lang w:eastAsia="ja-JP"/>
        </w:rPr>
        <w:t xml:space="preserve">. In </w:t>
      </w:r>
      <w:proofErr w:type="spellStart"/>
      <w:r>
        <w:rPr>
          <w:lang w:eastAsia="ja-JP"/>
        </w:rPr>
        <w:t>its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decisions</w:t>
      </w:r>
      <w:proofErr w:type="spellEnd"/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ECJ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gives</w:t>
      </w:r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precedence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freedoms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internal</w:t>
      </w:r>
      <w:proofErr w:type="spellEnd"/>
      <w:r>
        <w:rPr>
          <w:lang w:eastAsia="ja-JP"/>
        </w:rPr>
        <w:t xml:space="preserve"> market </w:t>
      </w:r>
      <w:proofErr w:type="spellStart"/>
      <w:r>
        <w:rPr>
          <w:lang w:eastAsia="ja-JP"/>
        </w:rPr>
        <w:t>such</w:t>
      </w:r>
      <w:proofErr w:type="spellEnd"/>
      <w:r>
        <w:rPr>
          <w:lang w:eastAsia="ja-JP"/>
        </w:rPr>
        <w:t xml:space="preserve"> as the </w:t>
      </w:r>
      <w:proofErr w:type="spellStart"/>
      <w:r>
        <w:rPr>
          <w:lang w:eastAsia="ja-JP"/>
        </w:rPr>
        <w:t>freedom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provide</w:t>
      </w:r>
      <w:proofErr w:type="spellEnd"/>
      <w:r>
        <w:rPr>
          <w:lang w:eastAsia="ja-JP"/>
        </w:rPr>
        <w:t xml:space="preserve"> services, over 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such</w:t>
      </w:r>
      <w:proofErr w:type="spellEnd"/>
      <w:r>
        <w:rPr>
          <w:lang w:eastAsia="ja-JP"/>
        </w:rPr>
        <w:t xml:space="preserve"> as </w:t>
      </w:r>
      <w:proofErr w:type="spellStart"/>
      <w:r>
        <w:rPr>
          <w:lang w:eastAsia="ja-JP"/>
        </w:rPr>
        <w:t>freedom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association and the right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take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collective</w:t>
      </w:r>
      <w:proofErr w:type="spellEnd"/>
      <w:r>
        <w:rPr>
          <w:lang w:eastAsia="ja-JP"/>
        </w:rPr>
        <w:t xml:space="preserve"> action, </w:t>
      </w:r>
      <w:proofErr w:type="spellStart"/>
      <w:r>
        <w:rPr>
          <w:lang w:eastAsia="ja-JP"/>
        </w:rPr>
        <w:t>including</w:t>
      </w:r>
      <w:proofErr w:type="spellEnd"/>
      <w:r>
        <w:rPr>
          <w:lang w:eastAsia="ja-JP"/>
        </w:rPr>
        <w:t xml:space="preserve"> the right or </w:t>
      </w:r>
      <w:proofErr w:type="spellStart"/>
      <w:r>
        <w:rPr>
          <w:lang w:eastAsia="ja-JP"/>
        </w:rPr>
        <w:t>freedom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strike. 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lang w:eastAsia="ja-JP"/>
        </w:rPr>
      </w:pPr>
      <w:r>
        <w:rPr>
          <w:lang w:eastAsia="ja-JP"/>
        </w:rPr>
        <w:t xml:space="preserve">The social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should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clarify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primary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law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that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neither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economic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freedoms</w:t>
      </w:r>
      <w:proofErr w:type="spellEnd"/>
      <w:r>
        <w:rPr>
          <w:lang w:eastAsia="ja-JP"/>
        </w:rPr>
        <w:t xml:space="preserve"> nor </w:t>
      </w:r>
      <w:proofErr w:type="spellStart"/>
      <w:r>
        <w:rPr>
          <w:lang w:eastAsia="ja-JP"/>
        </w:rPr>
        <w:t>competition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rules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take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precedence</w:t>
      </w:r>
      <w:proofErr w:type="spellEnd"/>
      <w:r>
        <w:rPr>
          <w:lang w:eastAsia="ja-JP"/>
        </w:rPr>
        <w:t xml:space="preserve"> over 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. In the event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conflict</w:t>
      </w:r>
      <w:proofErr w:type="spellEnd"/>
      <w:r>
        <w:rPr>
          <w:lang w:eastAsia="ja-JP"/>
        </w:rPr>
        <w:t xml:space="preserve">, fundamental social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must </w:t>
      </w:r>
      <w:proofErr w:type="spellStart"/>
      <w:r>
        <w:rPr>
          <w:lang w:eastAsia="ja-JP"/>
        </w:rPr>
        <w:t>have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priority</w:t>
      </w:r>
      <w:proofErr w:type="spellEnd"/>
      <w:r>
        <w:rPr>
          <w:lang w:eastAsia="ja-JP"/>
        </w:rPr>
        <w:t xml:space="preserve">. 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  <w:r>
        <w:rPr>
          <w:u w:val="single"/>
          <w:lang w:eastAsia="ja-JP"/>
        </w:rPr>
        <w:t xml:space="preserve">The </w:t>
      </w:r>
      <w:proofErr w:type="spellStart"/>
      <w:r>
        <w:rPr>
          <w:u w:val="single"/>
          <w:lang w:eastAsia="ja-JP"/>
        </w:rPr>
        <w:t>autonomy</w:t>
      </w:r>
      <w:proofErr w:type="spellEnd"/>
      <w:r>
        <w:rPr>
          <w:u w:val="single"/>
          <w:lang w:eastAsia="ja-JP"/>
        </w:rPr>
        <w:t xml:space="preserve"> </w:t>
      </w:r>
      <w:proofErr w:type="spellStart"/>
      <w:r>
        <w:rPr>
          <w:u w:val="single"/>
          <w:lang w:eastAsia="ja-JP"/>
        </w:rPr>
        <w:t>of</w:t>
      </w:r>
      <w:proofErr w:type="spellEnd"/>
      <w:r>
        <w:rPr>
          <w:u w:val="single"/>
          <w:lang w:eastAsia="ja-JP"/>
        </w:rPr>
        <w:t xml:space="preserve"> the </w:t>
      </w:r>
      <w:proofErr w:type="gramStart"/>
      <w:r>
        <w:rPr>
          <w:u w:val="single"/>
          <w:lang w:eastAsia="ja-JP"/>
        </w:rPr>
        <w:t>social partners</w:t>
      </w:r>
      <w:proofErr w:type="gramEnd"/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lang w:eastAsia="ja-JP"/>
        </w:rPr>
      </w:pPr>
      <w:proofErr w:type="spellStart"/>
      <w:r>
        <w:rPr>
          <w:lang w:eastAsia="ja-JP"/>
        </w:rPr>
        <w:t>Finally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needs</w:t>
      </w:r>
      <w:proofErr w:type="spellEnd"/>
      <w:r>
        <w:rPr>
          <w:lang w:eastAsia="ja-JP"/>
        </w:rPr>
        <w:t xml:space="preserve"> a </w:t>
      </w:r>
      <w:proofErr w:type="spellStart"/>
      <w:r>
        <w:rPr>
          <w:lang w:eastAsia="ja-JP"/>
        </w:rPr>
        <w:t>clause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strengthening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autonomy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</w:t>
      </w:r>
      <w:proofErr w:type="gramStart"/>
      <w:r>
        <w:rPr>
          <w:lang w:eastAsia="ja-JP"/>
        </w:rPr>
        <w:t>social partners</w:t>
      </w:r>
      <w:proofErr w:type="gram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containing</w:t>
      </w:r>
      <w:proofErr w:type="spellEnd"/>
      <w:r>
        <w:rPr>
          <w:lang w:eastAsia="ja-JP"/>
        </w:rPr>
        <w:t xml:space="preserve"> an explicit </w:t>
      </w:r>
      <w:proofErr w:type="spellStart"/>
      <w:r>
        <w:rPr>
          <w:lang w:eastAsia="ja-JP"/>
        </w:rPr>
        <w:t>statement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with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links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fundamental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laid</w:t>
      </w:r>
      <w:proofErr w:type="spellEnd"/>
      <w:r>
        <w:rPr>
          <w:lang w:eastAsia="ja-JP"/>
        </w:rPr>
        <w:t xml:space="preserve"> down in the EU Charter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Fundamental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the ILO Conventions.  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/>
        <w:ind w:right="-432"/>
        <w:rPr>
          <w:u w:val="single"/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b/>
          <w:bCs/>
          <w:sz w:val="28"/>
          <w:szCs w:val="28"/>
          <w:lang w:eastAsia="ja-JP"/>
        </w:rPr>
      </w:pPr>
      <w:proofErr w:type="spellStart"/>
      <w:r>
        <w:rPr>
          <w:b/>
          <w:bCs/>
          <w:sz w:val="28"/>
          <w:szCs w:val="28"/>
          <w:lang w:eastAsia="ja-JP"/>
        </w:rPr>
        <w:t>Next</w:t>
      </w:r>
      <w:proofErr w:type="spellEnd"/>
      <w:r>
        <w:rPr>
          <w:b/>
          <w:bCs/>
          <w:sz w:val="28"/>
          <w:szCs w:val="28"/>
          <w:lang w:eastAsia="ja-JP"/>
        </w:rPr>
        <w:t xml:space="preserve"> step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lang w:eastAsia="ja-JP"/>
        </w:rPr>
      </w:pP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leaders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SPD, SPÖ, SAP, DGB, ÖGB and LO,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press for the </w:t>
      </w:r>
      <w:proofErr w:type="spellStart"/>
      <w:r>
        <w:rPr>
          <w:lang w:eastAsia="ja-JP"/>
        </w:rPr>
        <w:t>inclusion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a social progress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as </w:t>
      </w:r>
      <w:proofErr w:type="spellStart"/>
      <w:r>
        <w:rPr>
          <w:lang w:eastAsia="ja-JP"/>
        </w:rPr>
        <w:t>soon</w:t>
      </w:r>
      <w:proofErr w:type="spellEnd"/>
      <w:r>
        <w:rPr>
          <w:lang w:eastAsia="ja-JP"/>
        </w:rPr>
        <w:t xml:space="preserve"> as </w:t>
      </w:r>
      <w:proofErr w:type="spellStart"/>
      <w:r>
        <w:rPr>
          <w:lang w:eastAsia="ja-JP"/>
        </w:rPr>
        <w:t>possible</w:t>
      </w:r>
      <w:proofErr w:type="spellEnd"/>
      <w:r>
        <w:rPr>
          <w:lang w:eastAsia="ja-JP"/>
        </w:rPr>
        <w:t xml:space="preserve">. </w:t>
      </w: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put</w:t>
      </w:r>
      <w:proofErr w:type="spellEnd"/>
      <w:r>
        <w:rPr>
          <w:lang w:eastAsia="ja-JP"/>
        </w:rPr>
        <w:t xml:space="preserve"> forward </w:t>
      </w:r>
      <w:proofErr w:type="spellStart"/>
      <w:r>
        <w:rPr>
          <w:lang w:eastAsia="ja-JP"/>
        </w:rPr>
        <w:t>our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demands</w:t>
      </w:r>
      <w:proofErr w:type="spellEnd"/>
      <w:r>
        <w:rPr>
          <w:lang w:eastAsia="ja-JP"/>
        </w:rPr>
        <w:t xml:space="preserve"> at the </w:t>
      </w:r>
      <w:proofErr w:type="spellStart"/>
      <w:r>
        <w:rPr>
          <w:lang w:eastAsia="ja-JP"/>
        </w:rPr>
        <w:t>next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upcoming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ordinary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revision. </w:t>
      </w:r>
      <w:proofErr w:type="spellStart"/>
      <w:r>
        <w:rPr>
          <w:lang w:eastAsia="ja-JP"/>
        </w:rPr>
        <w:t>Simplified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revision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be </w:t>
      </w:r>
      <w:proofErr w:type="spellStart"/>
      <w:r>
        <w:rPr>
          <w:lang w:eastAsia="ja-JP"/>
        </w:rPr>
        <w:t>dealt</w:t>
      </w:r>
      <w:proofErr w:type="spellEnd"/>
      <w:r>
        <w:rPr>
          <w:lang w:eastAsia="ja-JP"/>
        </w:rPr>
        <w:t xml:space="preserve"> by on a </w:t>
      </w:r>
      <w:proofErr w:type="spellStart"/>
      <w:r>
        <w:rPr>
          <w:lang w:eastAsia="ja-JP"/>
        </w:rPr>
        <w:t>case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case</w:t>
      </w:r>
      <w:proofErr w:type="spellEnd"/>
      <w:r>
        <w:rPr>
          <w:lang w:eastAsia="ja-JP"/>
        </w:rPr>
        <w:t xml:space="preserve"> basis. The </w:t>
      </w:r>
      <w:proofErr w:type="spellStart"/>
      <w:r>
        <w:rPr>
          <w:lang w:eastAsia="ja-JP"/>
        </w:rPr>
        <w:t>inclusion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a social progress </w:t>
      </w:r>
      <w:proofErr w:type="spellStart"/>
      <w:r>
        <w:rPr>
          <w:lang w:eastAsia="ja-JP"/>
        </w:rPr>
        <w:t>protocol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then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also</w:t>
      </w:r>
      <w:proofErr w:type="spellEnd"/>
      <w:r>
        <w:rPr>
          <w:lang w:eastAsia="ja-JP"/>
        </w:rPr>
        <w:t xml:space="preserve"> be a </w:t>
      </w:r>
      <w:proofErr w:type="spellStart"/>
      <w:r>
        <w:rPr>
          <w:lang w:eastAsia="ja-JP"/>
        </w:rPr>
        <w:t>key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criterion</w:t>
      </w:r>
      <w:proofErr w:type="spellEnd"/>
      <w:r>
        <w:rPr>
          <w:lang w:eastAsia="ja-JP"/>
        </w:rPr>
        <w:t xml:space="preserve"> for </w:t>
      </w:r>
      <w:proofErr w:type="spellStart"/>
      <w:r>
        <w:rPr>
          <w:lang w:eastAsia="ja-JP"/>
        </w:rPr>
        <w:t>us</w:t>
      </w:r>
      <w:proofErr w:type="spellEnd"/>
      <w:r>
        <w:rPr>
          <w:lang w:eastAsia="ja-JP"/>
        </w:rPr>
        <w:t xml:space="preserve"> in the </w:t>
      </w:r>
      <w:proofErr w:type="spellStart"/>
      <w:r>
        <w:rPr>
          <w:lang w:eastAsia="ja-JP"/>
        </w:rPr>
        <w:t>ratification</w:t>
      </w:r>
      <w:proofErr w:type="spellEnd"/>
      <w:r>
        <w:rPr>
          <w:lang w:eastAsia="ja-JP"/>
        </w:rPr>
        <w:t xml:space="preserve"> process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upcoming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changes</w:t>
      </w:r>
      <w:proofErr w:type="spellEnd"/>
      <w:r>
        <w:rPr>
          <w:lang w:eastAsia="ja-JP"/>
        </w:rPr>
        <w:t xml:space="preserve">. 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lang w:eastAsia="ja-JP"/>
        </w:rPr>
      </w:pPr>
      <w:proofErr w:type="spellStart"/>
      <w:r>
        <w:rPr>
          <w:lang w:eastAsia="ja-JP"/>
        </w:rPr>
        <w:t>Since</w:t>
      </w:r>
      <w:proofErr w:type="spellEnd"/>
      <w:r>
        <w:rPr>
          <w:lang w:eastAsia="ja-JP"/>
        </w:rPr>
        <w:t xml:space="preserve"> the timing for the </w:t>
      </w:r>
      <w:proofErr w:type="spellStart"/>
      <w:r>
        <w:rPr>
          <w:lang w:eastAsia="ja-JP"/>
        </w:rPr>
        <w:t>next</w:t>
      </w:r>
      <w:proofErr w:type="spellEnd"/>
      <w:r>
        <w:rPr>
          <w:lang w:eastAsia="ja-JP"/>
        </w:rPr>
        <w:t xml:space="preserve"> EU </w:t>
      </w:r>
      <w:proofErr w:type="spellStart"/>
      <w:r>
        <w:rPr>
          <w:lang w:eastAsia="ja-JP"/>
        </w:rPr>
        <w:t>treaty</w:t>
      </w:r>
      <w:proofErr w:type="spellEnd"/>
      <w:r>
        <w:rPr>
          <w:lang w:eastAsia="ja-JP"/>
        </w:rPr>
        <w:t xml:space="preserve"> revision is </w:t>
      </w:r>
      <w:proofErr w:type="spellStart"/>
      <w:r>
        <w:rPr>
          <w:lang w:eastAsia="ja-JP"/>
        </w:rPr>
        <w:t>uncertain</w:t>
      </w:r>
      <w:proofErr w:type="spellEnd"/>
      <w:r>
        <w:rPr>
          <w:lang w:eastAsia="ja-JP"/>
        </w:rPr>
        <w:t xml:space="preserve"> it is </w:t>
      </w:r>
      <w:proofErr w:type="spellStart"/>
      <w:r>
        <w:rPr>
          <w:lang w:eastAsia="ja-JP"/>
        </w:rPr>
        <w:t>necessary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take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initiatives</w:t>
      </w:r>
      <w:proofErr w:type="spellEnd"/>
      <w:r>
        <w:rPr>
          <w:lang w:eastAsia="ja-JP"/>
        </w:rPr>
        <w:t xml:space="preserve"> as an </w:t>
      </w:r>
      <w:proofErr w:type="spellStart"/>
      <w:r>
        <w:rPr>
          <w:lang w:eastAsia="ja-JP"/>
        </w:rPr>
        <w:t>intermediate</w:t>
      </w:r>
      <w:proofErr w:type="spellEnd"/>
      <w:r>
        <w:rPr>
          <w:lang w:eastAsia="ja-JP"/>
        </w:rPr>
        <w:t xml:space="preserve"> step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strengthen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our</w:t>
      </w:r>
      <w:proofErr w:type="spellEnd"/>
      <w:r>
        <w:rPr>
          <w:lang w:eastAsia="ja-JP"/>
        </w:rPr>
        <w:t xml:space="preserve"> cause.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300" w:lineRule="atLeast"/>
        <w:ind w:right="-432"/>
        <w:rPr>
          <w:lang w:eastAsia="ja-JP"/>
        </w:rPr>
      </w:pP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have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agreed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start </w:t>
      </w:r>
      <w:proofErr w:type="spellStart"/>
      <w:r>
        <w:rPr>
          <w:lang w:eastAsia="ja-JP"/>
        </w:rPr>
        <w:t>building</w:t>
      </w:r>
      <w:proofErr w:type="spellEnd"/>
      <w:r>
        <w:rPr>
          <w:lang w:eastAsia="ja-JP"/>
        </w:rPr>
        <w:t xml:space="preserve"> an </w:t>
      </w:r>
      <w:proofErr w:type="spellStart"/>
      <w:r>
        <w:rPr>
          <w:lang w:eastAsia="ja-JP"/>
        </w:rPr>
        <w:t>alliance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between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political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parties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trade</w:t>
      </w:r>
      <w:proofErr w:type="spellEnd"/>
      <w:r>
        <w:rPr>
          <w:lang w:eastAsia="ja-JP"/>
        </w:rPr>
        <w:t xml:space="preserve"> unions </w:t>
      </w:r>
      <w:proofErr w:type="spellStart"/>
      <w:r>
        <w:rPr>
          <w:lang w:eastAsia="ja-JP"/>
        </w:rPr>
        <w:t>willing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commit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strengthening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workers</w:t>
      </w:r>
      <w:proofErr w:type="spellEnd"/>
      <w:r>
        <w:rPr>
          <w:lang w:eastAsia="ja-JP"/>
        </w:rPr>
        <w:t xml:space="preserve">’ </w:t>
      </w:r>
      <w:proofErr w:type="spellStart"/>
      <w:r>
        <w:rPr>
          <w:lang w:eastAsia="ja-JP"/>
        </w:rPr>
        <w:t>rights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signing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up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to</w:t>
      </w:r>
      <w:proofErr w:type="spellEnd"/>
      <w:r>
        <w:rPr>
          <w:lang w:eastAsia="ja-JP"/>
        </w:rPr>
        <w:t xml:space="preserve"> the </w:t>
      </w:r>
      <w:proofErr w:type="spellStart"/>
      <w:r>
        <w:rPr>
          <w:lang w:eastAsia="ja-JP"/>
        </w:rPr>
        <w:t>principles</w:t>
      </w:r>
      <w:proofErr w:type="spellEnd"/>
      <w:r>
        <w:rPr>
          <w:lang w:eastAsia="ja-JP"/>
        </w:rPr>
        <w:t xml:space="preserve"> in </w:t>
      </w:r>
      <w:proofErr w:type="spellStart"/>
      <w:r>
        <w:rPr>
          <w:lang w:eastAsia="ja-JP"/>
        </w:rPr>
        <w:t>this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agreement</w:t>
      </w:r>
      <w:proofErr w:type="spellEnd"/>
      <w:r>
        <w:rPr>
          <w:lang w:eastAsia="ja-JP"/>
        </w:rPr>
        <w:t xml:space="preserve">. </w:t>
      </w:r>
    </w:p>
    <w:p w:rsidR="00DE0AA8" w:rsidRDefault="00DE0AA8" w:rsidP="00DE0AA8">
      <w:pPr>
        <w:widowControl w:val="0"/>
        <w:autoSpaceDE w:val="0"/>
        <w:autoSpaceDN w:val="0"/>
        <w:adjustRightInd w:val="0"/>
        <w:spacing w:before="120" w:line="276" w:lineRule="auto"/>
        <w:ind w:right="-432"/>
        <w:rPr>
          <w:b/>
          <w:bCs/>
          <w:lang w:eastAsia="ja-JP"/>
        </w:rPr>
      </w:pPr>
      <w:proofErr w:type="spellStart"/>
      <w:r>
        <w:rPr>
          <w:lang w:eastAsia="ja-JP"/>
        </w:rPr>
        <w:t>We</w:t>
      </w:r>
      <w:proofErr w:type="spellEnd"/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parties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will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also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continue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our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work</w:t>
      </w:r>
      <w:proofErr w:type="spellEnd"/>
      <w:r>
        <w:rPr>
          <w:lang w:eastAsia="ja-JP"/>
        </w:rPr>
        <w:t xml:space="preserve"> and </w:t>
      </w:r>
      <w:proofErr w:type="spellStart"/>
      <w:r>
        <w:rPr>
          <w:lang w:eastAsia="ja-JP"/>
        </w:rPr>
        <w:t>develop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concrete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proposals</w:t>
      </w:r>
      <w:proofErr w:type="spellEnd"/>
      <w:r>
        <w:rPr>
          <w:lang w:eastAsia="ja-JP"/>
        </w:rPr>
        <w:t xml:space="preserve"> for </w:t>
      </w:r>
      <w:proofErr w:type="spellStart"/>
      <w:r>
        <w:rPr>
          <w:lang w:eastAsia="ja-JP"/>
        </w:rPr>
        <w:t>strengthening</w:t>
      </w:r>
      <w:proofErr w:type="spellEnd"/>
      <w:r>
        <w:rPr>
          <w:lang w:eastAsia="ja-JP"/>
        </w:rPr>
        <w:t xml:space="preserve"> the social dimension </w:t>
      </w:r>
      <w:proofErr w:type="spellStart"/>
      <w:r>
        <w:rPr>
          <w:lang w:eastAsia="ja-JP"/>
        </w:rPr>
        <w:t>of</w:t>
      </w:r>
      <w:proofErr w:type="spellEnd"/>
      <w:r>
        <w:rPr>
          <w:lang w:eastAsia="ja-JP"/>
        </w:rPr>
        <w:t xml:space="preserve"> the EU.  </w:t>
      </w:r>
    </w:p>
    <w:p w:rsidR="00DE0AA8" w:rsidRDefault="00DE0AA8" w:rsidP="00DE0AA8">
      <w:pPr>
        <w:widowControl w:val="0"/>
        <w:autoSpaceDE w:val="0"/>
        <w:autoSpaceDN w:val="0"/>
        <w:adjustRightInd w:val="0"/>
        <w:ind w:right="-432"/>
        <w:rPr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spacing w:line="720" w:lineRule="atLeast"/>
        <w:rPr>
          <w:rFonts w:ascii="Times" w:hAnsi="Times" w:cs="Times"/>
          <w:color w:val="191919"/>
          <w:sz w:val="58"/>
          <w:szCs w:val="58"/>
          <w:lang w:eastAsia="ja-JP"/>
        </w:rPr>
      </w:pPr>
    </w:p>
    <w:p w:rsidR="00DE0AA8" w:rsidRDefault="00DE0AA8" w:rsidP="00DE0AA8">
      <w:pPr>
        <w:widowControl w:val="0"/>
        <w:autoSpaceDE w:val="0"/>
        <w:autoSpaceDN w:val="0"/>
        <w:adjustRightInd w:val="0"/>
        <w:ind w:right="-432"/>
        <w:rPr>
          <w:lang w:eastAsia="ja-JP"/>
        </w:rPr>
      </w:pPr>
    </w:p>
    <w:p w:rsidR="007872F4" w:rsidRDefault="007872F4"/>
    <w:sectPr w:rsidR="007872F4" w:rsidSect="00D4739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A8"/>
    <w:rsid w:val="000F2B4D"/>
    <w:rsid w:val="007872F4"/>
    <w:rsid w:val="00DE0AA8"/>
    <w:rsid w:val="00F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9873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3909</Characters>
  <Application>Microsoft Macintosh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Redaktör Europaportalen</dc:creator>
  <cp:keywords/>
  <dc:description/>
  <cp:lastModifiedBy>Redaktör Europaportalen</cp:lastModifiedBy>
  <cp:revision>1</cp:revision>
  <dcterms:created xsi:type="dcterms:W3CDTF">2015-09-21T14:05:00Z</dcterms:created>
  <dcterms:modified xsi:type="dcterms:W3CDTF">2015-09-21T14:07:00Z</dcterms:modified>
</cp:coreProperties>
</file>